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tLeast" w:line="160"/>
        <w:ind w:left="316" w:right="-426"/>
        <w:rPr>
          <w:rFonts w:ascii="Verdana" w:hAnsi="Verdana"/>
          <w:bCs/>
          <w:i/>
          <w:i/>
          <w:iCs/>
          <w:color w:val="0000FF"/>
          <w:szCs w:val="24"/>
        </w:rPr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-549275</wp:posOffset>
            </wp:positionH>
            <wp:positionV relativeFrom="paragraph">
              <wp:posOffset>-556895</wp:posOffset>
            </wp:positionV>
            <wp:extent cx="1765935" cy="809625"/>
            <wp:effectExtent l="0" t="0" r="0" b="0"/>
            <wp:wrapNone/>
            <wp:docPr id="1" name="Image 2" descr="graviere-du-f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graviere-du-for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Cs/>
          <w:i/>
          <w:iCs/>
          <w:color w:val="0000FF"/>
          <w:szCs w:val="24"/>
        </w:rPr>
        <w:tab/>
        <w:tab/>
        <w:tab/>
        <w:tab/>
        <w:tab/>
        <w:tab/>
        <w:t xml:space="preserve">- </w:t>
      </w:r>
      <w:r>
        <w:rPr>
          <w:rFonts w:ascii="Verdana" w:hAnsi="Verdana"/>
          <w:bCs/>
          <w:i/>
          <w:iCs/>
          <w:color w:val="0000FF"/>
          <w:szCs w:val="24"/>
          <w:shd w:fill="FFFF00" w:val="clear"/>
        </w:rPr>
        <w:t xml:space="preserve">En tête du club </w:t>
      </w:r>
      <w:r>
        <w:rPr>
          <w:rFonts w:ascii="Verdana" w:hAnsi="Verdana"/>
          <w:bCs/>
          <w:i/>
          <w:iCs/>
          <w:color w:val="0000FF"/>
          <w:szCs w:val="24"/>
        </w:rPr>
        <w:t>-</w:t>
      </w:r>
    </w:p>
    <w:p>
      <w:pPr>
        <w:pStyle w:val="Normal"/>
        <w:spacing w:lineRule="atLeast" w:line="160"/>
        <w:ind w:left="-284" w:right="-426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tabs>
          <w:tab w:val="clear" w:pos="709"/>
          <w:tab w:val="right" w:pos="7371" w:leader="dot"/>
          <w:tab w:val="right" w:pos="9498" w:leader="none"/>
        </w:tabs>
        <w:spacing w:lineRule="auto" w:line="360" w:before="0" w:after="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>Je soussign</w:t>
        <w:tab/>
        <w:t>président(e) du</w:t>
      </w:r>
    </w:p>
    <w:p>
      <w:pPr>
        <w:pStyle w:val="Normal"/>
        <w:tabs>
          <w:tab w:val="clear" w:pos="709"/>
          <w:tab w:val="right" w:pos="9498" w:leader="dot"/>
        </w:tabs>
        <w:spacing w:lineRule="auto" w:line="360" w:before="0" w:after="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>club</w:t>
        <w:tab/>
        <w:tab/>
      </w:r>
    </w:p>
    <w:p>
      <w:pPr>
        <w:pStyle w:val="Normal"/>
        <w:tabs>
          <w:tab w:val="clear" w:pos="709"/>
          <w:tab w:val="right" w:pos="9498" w:leader="dot"/>
        </w:tabs>
        <w:spacing w:lineRule="auto" w:line="360" w:before="0" w:after="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>autorise par la présente les personnes suivantes à utiliser sous ma responsabilité, la station de gonflage de la GRAVIÈRE DU FORT :</w:t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tbl>
      <w:tblPr>
        <w:tblStyle w:val="Grilledutableau"/>
        <w:tblW w:w="989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"/>
        <w:gridCol w:w="2410"/>
        <w:gridCol w:w="1985"/>
        <w:gridCol w:w="2130"/>
        <w:gridCol w:w="2977"/>
      </w:tblGrid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Nom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Prénom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téléphone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both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mail</w:t>
            </w:r>
          </w:p>
        </w:tc>
      </w:tr>
      <w:tr>
        <w:trPr>
          <w:trHeight w:val="397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left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1</w:t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13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left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2</w:t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13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left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3</w:t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13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left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4</w:t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13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left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kern w:val="0"/>
                <w:szCs w:val="24"/>
                <w:lang w:val="fr-FR"/>
              </w:rPr>
              <w:t>5</w:t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130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tLeast" w:line="160" w:before="0" w:after="0"/>
              <w:ind w:right="-426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</w:tbl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spacing w:lineRule="auto" w:line="3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 xml:space="preserve">Voici les numéros des badges du club qui serviront à ouvrir la porte de la station de gonflage : </w:t>
      </w:r>
    </w:p>
    <w:tbl>
      <w:tblPr>
        <w:tblStyle w:val="Grilledutableau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5"/>
        <w:gridCol w:w="1875"/>
        <w:gridCol w:w="1980"/>
        <w:gridCol w:w="2040"/>
        <w:gridCol w:w="1968"/>
      </w:tblGrid>
      <w:tr>
        <w:trPr>
          <w:trHeight w:val="783" w:hRule="atLeast"/>
        </w:trPr>
        <w:tc>
          <w:tcPr>
            <w:tcW w:w="16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right="-425"/>
              <w:jc w:val="center"/>
              <w:rPr>
                <w:rFonts w:ascii="Verdana" w:hAnsi="Verdana"/>
                <w:bCs/>
                <w:color w:val="0000FF"/>
                <w:szCs w:val="24"/>
              </w:rPr>
            </w:pPr>
            <w:r>
              <w:rPr>
                <w:rFonts w:ascii="Verdana" w:hAnsi="Verdana"/>
                <w:bCs/>
                <w:color w:val="0000FF"/>
                <w:szCs w:val="24"/>
              </w:rPr>
            </w:r>
          </w:p>
        </w:tc>
      </w:tr>
    </w:tbl>
    <w:p>
      <w:pPr>
        <w:pStyle w:val="Normal"/>
        <w:spacing w:lineRule="auto" w:line="3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spacing w:lineRule="auto" w:line="3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 xml:space="preserve">Je m’engage à informer les personnes autorisées qu’elles auront à suivre une formation concernant l’utilisation de la station de gonflage, que ces personnes inscriront le nombre de gonflages effectués afin de permettre la facturation qui est à </w:t>
      </w:r>
      <w:r>
        <w:rPr>
          <w:rFonts w:ascii="Verdana" w:hAnsi="Verdana"/>
          <w:bCs/>
          <w:color w:val="0000FF"/>
          <w:szCs w:val="24"/>
        </w:rPr>
        <w:t>4</w:t>
      </w:r>
      <w:r>
        <w:rPr>
          <w:rFonts w:ascii="Verdana" w:hAnsi="Verdana"/>
          <w:bCs/>
          <w:color w:val="0000FF"/>
          <w:szCs w:val="24"/>
        </w:rPr>
        <w:t xml:space="preserve"> € par bloc à ce jour et qu’elles respecteront les consignes de gonflage.</w:t>
      </w:r>
    </w:p>
    <w:p>
      <w:pPr>
        <w:pStyle w:val="Normal"/>
        <w:spacing w:lineRule="auto" w:line="3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tabs>
          <w:tab w:val="clear" w:pos="709"/>
          <w:tab w:val="right" w:pos="3544" w:leader="dot"/>
          <w:tab w:val="left" w:pos="3686" w:leader="none"/>
          <w:tab w:val="right" w:pos="9498" w:leader="dot"/>
        </w:tabs>
        <w:spacing w:lineRule="auto" w:line="360"/>
        <w:ind w:left="-284" w:right="-425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 xml:space="preserve">Nom </w:t>
        <w:tab/>
        <w:tab/>
        <w:t xml:space="preserve">Prénom </w:t>
        <w:tab/>
      </w:r>
    </w:p>
    <w:p>
      <w:pPr>
        <w:pStyle w:val="Normal"/>
        <w:tabs>
          <w:tab w:val="clear" w:pos="709"/>
          <w:tab w:val="right" w:pos="9498" w:leader="dot"/>
        </w:tabs>
        <w:spacing w:lineRule="auto" w:line="3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 xml:space="preserve">Président(e) du club : </w:t>
        <w:tab/>
      </w:r>
    </w:p>
    <w:p>
      <w:pPr>
        <w:pStyle w:val="Normal"/>
        <w:spacing w:lineRule="auto" w:line="3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>Date : ………………………………………………………………………………….</w:t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w:t>Signature &amp; Tampon du club.</w:t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  <mc:AlternateContent>
          <mc:Choice Requires="wps">
            <w:drawing>
              <wp:anchor behindDoc="0" distT="5715" distB="5080" distL="5080" distR="5715" simplePos="0" locked="0" layoutInCell="1" allowOverlap="1" relativeHeight="3">
                <wp:simplePos x="0" y="0"/>
                <wp:positionH relativeFrom="column">
                  <wp:posOffset>728980</wp:posOffset>
                </wp:positionH>
                <wp:positionV relativeFrom="paragraph">
                  <wp:posOffset>143510</wp:posOffset>
                </wp:positionV>
                <wp:extent cx="1352550" cy="1374140"/>
                <wp:effectExtent l="5080" t="5715" r="5715" b="5080"/>
                <wp:wrapNone/>
                <wp:docPr id="2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20" cy="1374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" path="l-2147483648,-2147483643l-2147483628,-2147483627l-2147483648,-2147483643l-2147483626,-2147483625xe" fillcolor="white" stroked="t" o:allowincell="f" style="position:absolute;margin-left:57.4pt;margin-top:11.3pt;width:106.45pt;height:108.15pt;mso-wrap-style:none;v-text-anchor:middle">
                <v:fill o:detectmouseclick="t" type="solid" color2="black"/>
                <v:stroke color="black" weight="9360" dashstyle="dash" joinstyle="round" endcap="flat"/>
                <w10:wrap type="none"/>
              </v:oval>
            </w:pict>
          </mc:Fallback>
        </mc:AlternateContent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  <w:color w:val="0000FF"/>
          <w:szCs w:val="24"/>
        </w:rPr>
      </w:pPr>
      <w:r>
        <w:rPr>
          <w:rFonts w:ascii="Verdana" w:hAnsi="Verdana"/>
          <w:bCs/>
          <w:color w:val="0000FF"/>
          <w:szCs w:val="24"/>
        </w:rPr>
      </w:r>
    </w:p>
    <w:p>
      <w:pPr>
        <w:pStyle w:val="Normal"/>
        <w:spacing w:lineRule="atLeast" w:line="160"/>
        <w:ind w:left="-284" w:right="-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</w:r>
    </w:p>
    <w:p>
      <w:pPr>
        <w:pStyle w:val="Normal"/>
        <w:spacing w:lineRule="atLeast" w:line="160"/>
        <w:rPr>
          <w:rFonts w:ascii="Verdana" w:hAnsi="Verdana"/>
          <w:bCs/>
        </w:rPr>
      </w:pPr>
      <w:r>
        <w:rPr>
          <w:rFonts w:ascii="Verdana" w:hAnsi="Verdana"/>
          <w:bCs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zh-TW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zh-TW" w:bidi="he-I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1c9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semiHidden/>
    <w:qFormat/>
    <w:rsid w:val="00ad1c9e"/>
    <w:rPr/>
  </w:style>
  <w:style w:type="character" w:styleId="PieddepageCar" w:customStyle="1">
    <w:name w:val="Pied de page Car"/>
    <w:basedOn w:val="DefaultParagraphFont"/>
    <w:uiPriority w:val="99"/>
    <w:semiHidden/>
    <w:qFormat/>
    <w:rsid w:val="00ad1c9e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Tahoma" w:hAnsi="Tahoma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ad1c9e"/>
    <w:pPr>
      <w:tabs>
        <w:tab w:val="clear" w:pos="709"/>
        <w:tab w:val="center" w:pos="4536" w:leader="none"/>
        <w:tab w:val="right" w:pos="9072" w:leader="none"/>
      </w:tabs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zh-TW" w:bidi="he-IL"/>
    </w:rPr>
  </w:style>
  <w:style w:type="paragraph" w:styleId="Footer">
    <w:name w:val="footer"/>
    <w:basedOn w:val="Normal"/>
    <w:link w:val="PieddepageCar"/>
    <w:uiPriority w:val="99"/>
    <w:semiHidden/>
    <w:unhideWhenUsed/>
    <w:rsid w:val="00ad1c9e"/>
    <w:pPr>
      <w:tabs>
        <w:tab w:val="clear" w:pos="709"/>
        <w:tab w:val="center" w:pos="4536" w:leader="none"/>
        <w:tab w:val="right" w:pos="9072" w:leader="none"/>
      </w:tabs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zh-TW" w:bidi="he-IL"/>
    </w:rPr>
  </w:style>
  <w:style w:type="paragraph" w:styleId="ListParagraph">
    <w:name w:val="List Paragraph"/>
    <w:basedOn w:val="Normal"/>
    <w:uiPriority w:val="34"/>
    <w:qFormat/>
    <w:rsid w:val="003b1d09"/>
    <w:pPr>
      <w:spacing w:before="0" w:after="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b1d0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Application>LibreOffice/25.2.5.2$Windows_X86_64 LibreOffice_project/03d19516eb2e1dd5d4ccd751a0d6f35f35e08022</Application>
  <AppVersion>15.0000</AppVersion>
  <DocSecurity>4</DocSecurity>
  <Pages>1</Pages>
  <Words>126</Words>
  <Characters>613</Characters>
  <CharactersWithSpaces>735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2014-08-18T17:23:00Z</dcterms:created>
  <dc:creator>X</dc:creator>
  <dc:description/>
  <dc:language>fr-FR</dc:language>
  <cp:lastModifiedBy/>
  <dcterms:modified xsi:type="dcterms:W3CDTF">2025-10-13T09:50:30Z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